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E0BB4" w14:textId="77777777" w:rsidR="009B00CA" w:rsidRDefault="009B00CA" w:rsidP="009B00CA">
      <w:pPr>
        <w:jc w:val="center"/>
        <w:rPr>
          <w:rFonts w:asciiTheme="majorBidi" w:eastAsia="Calibri" w:hAnsiTheme="majorBidi" w:cstheme="majorBidi"/>
          <w:b/>
          <w:sz w:val="28"/>
          <w:szCs w:val="28"/>
        </w:rPr>
      </w:pPr>
      <w:r>
        <w:rPr>
          <w:rFonts w:asciiTheme="majorBidi" w:eastAsia="Calibri" w:hAnsiTheme="majorBidi" w:cstheme="majorBidi"/>
          <w:b/>
          <w:sz w:val="28"/>
          <w:szCs w:val="28"/>
        </w:rPr>
        <w:t>UNITED STATES COURT OF APPEALS</w:t>
      </w:r>
    </w:p>
    <w:p w14:paraId="12B3D1EF" w14:textId="77777777" w:rsidR="009B00CA" w:rsidRDefault="009B00CA" w:rsidP="009B00CA">
      <w:pPr>
        <w:jc w:val="center"/>
        <w:rPr>
          <w:rFonts w:asciiTheme="majorBidi" w:eastAsia="Calibri" w:hAnsiTheme="majorBidi" w:cstheme="majorBidi"/>
          <w:b/>
          <w:sz w:val="28"/>
          <w:szCs w:val="28"/>
        </w:rPr>
      </w:pPr>
      <w:r>
        <w:rPr>
          <w:rFonts w:asciiTheme="majorBidi" w:eastAsia="Calibri" w:hAnsiTheme="majorBidi" w:cstheme="majorBidi"/>
          <w:b/>
          <w:sz w:val="28"/>
          <w:szCs w:val="28"/>
        </w:rPr>
        <w:t>FOR THE EIGHTH CIRCUIT</w:t>
      </w:r>
    </w:p>
    <w:p w14:paraId="178973A0" w14:textId="77777777" w:rsidR="009B00CA" w:rsidRDefault="009B00CA" w:rsidP="009B00CA">
      <w:pPr>
        <w:jc w:val="center"/>
        <w:rPr>
          <w:rFonts w:asciiTheme="majorBidi" w:eastAsia="Calibri" w:hAnsiTheme="majorBidi" w:cstheme="majorBidi"/>
          <w:sz w:val="28"/>
          <w:szCs w:val="28"/>
        </w:rPr>
      </w:pPr>
    </w:p>
    <w:p w14:paraId="0F2584A4" w14:textId="77777777" w:rsidR="009B00CA" w:rsidRDefault="009B00CA" w:rsidP="009B00CA">
      <w:pPr>
        <w:jc w:val="center"/>
        <w:rPr>
          <w:rFonts w:asciiTheme="majorBidi" w:eastAsia="Calibri" w:hAnsiTheme="majorBidi" w:cstheme="majorBidi"/>
          <w:sz w:val="28"/>
          <w:szCs w:val="28"/>
        </w:rPr>
      </w:pPr>
    </w:p>
    <w:tbl>
      <w:tblPr>
        <w:tblStyle w:val="TableGrid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310"/>
      </w:tblGrid>
      <w:tr w:rsidR="009B00CA" w14:paraId="62863EA1" w14:textId="77777777" w:rsidTr="009B00CA"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E2DF1" w14:textId="77777777" w:rsidR="009B00CA" w:rsidRDefault="009B00CA">
            <w:pPr>
              <w:widowControl w:val="0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  <w:p w14:paraId="11155065" w14:textId="7D0C38DA" w:rsidR="009B00CA" w:rsidRDefault="00C16CF6">
            <w:pPr>
              <w:widowContro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John Smith</w:t>
            </w:r>
            <w:r w:rsidR="009B00C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,</w:t>
            </w:r>
          </w:p>
          <w:p w14:paraId="79B9DDFF" w14:textId="77777777" w:rsidR="009B00CA" w:rsidRDefault="009B00CA">
            <w:pPr>
              <w:widowContro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6A867F63" w14:textId="77777777" w:rsidR="009B00CA" w:rsidRDefault="009B00CA">
            <w:pPr>
              <w:widowContro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  <w:t>Petitioner,</w:t>
            </w:r>
          </w:p>
          <w:p w14:paraId="44D1EDA1" w14:textId="77777777" w:rsidR="009B00CA" w:rsidRDefault="009B00CA">
            <w:pPr>
              <w:widowContro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44960C36" w14:textId="77777777" w:rsidR="009B00CA" w:rsidRDefault="009B00CA">
            <w:pPr>
              <w:widowContro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  <w:t>v.</w:t>
            </w:r>
          </w:p>
          <w:p w14:paraId="4B5F3B79" w14:textId="77777777" w:rsidR="009B00CA" w:rsidRDefault="009B00CA">
            <w:pPr>
              <w:widowContro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1F797237" w14:textId="77777777" w:rsidR="009B00CA" w:rsidRDefault="009B00CA">
            <w:pPr>
              <w:widowContro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William Barr,</w:t>
            </w:r>
          </w:p>
          <w:p w14:paraId="111F78FB" w14:textId="77777777" w:rsidR="009B00CA" w:rsidRDefault="009B00CA">
            <w:pPr>
              <w:widowContro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U.S. Attorney General, </w:t>
            </w:r>
          </w:p>
          <w:p w14:paraId="7F70F638" w14:textId="77777777" w:rsidR="009B00CA" w:rsidRDefault="009B00CA">
            <w:pPr>
              <w:widowContro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2BA2B5A9" w14:textId="77777777" w:rsidR="009B00CA" w:rsidRDefault="009B00CA">
            <w:pPr>
              <w:widowContro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  <w:t>Respondent.</w:t>
            </w:r>
          </w:p>
          <w:p w14:paraId="1C1FDCDA" w14:textId="77777777" w:rsidR="009B00CA" w:rsidRDefault="009B00CA">
            <w:pPr>
              <w:widowControl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8637A" w14:textId="77777777" w:rsidR="009B00CA" w:rsidRDefault="009B00CA">
            <w:pPr>
              <w:widowControl w:val="0"/>
              <w:jc w:val="center"/>
              <w:rPr>
                <w:rFonts w:asciiTheme="majorBidi" w:hAnsiTheme="majorBidi" w:cstheme="majorBidi"/>
                <w:sz w:val="28"/>
                <w:szCs w:val="28"/>
                <w:lang w:val="es-NI"/>
              </w:rPr>
            </w:pPr>
          </w:p>
          <w:p w14:paraId="78BCEF59" w14:textId="1DD30D5A" w:rsidR="009B00CA" w:rsidRDefault="009B00CA">
            <w:pPr>
              <w:widowControl w:val="0"/>
              <w:ind w:left="162"/>
              <w:rPr>
                <w:rFonts w:asciiTheme="majorBidi" w:hAnsiTheme="majorBidi" w:cstheme="majorBidi"/>
                <w:b/>
                <w:bCs/>
                <w:sz w:val="28"/>
                <w:szCs w:val="28"/>
                <w:lang w:val="es-NI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s-NI"/>
              </w:rPr>
              <w:t xml:space="preserve">Nos. </w:t>
            </w:r>
            <w:r w:rsidR="00C16CF6">
              <w:rPr>
                <w:rFonts w:asciiTheme="majorBidi" w:hAnsiTheme="majorBidi" w:cstheme="majorBidi"/>
                <w:b/>
                <w:bCs/>
                <w:sz w:val="28"/>
                <w:szCs w:val="28"/>
                <w:lang w:val="es-NI"/>
              </w:rPr>
              <w:t>22-1122, 22-1234</w:t>
            </w:r>
          </w:p>
          <w:p w14:paraId="033713BC" w14:textId="77777777" w:rsidR="009B00CA" w:rsidRDefault="009B00CA">
            <w:pPr>
              <w:widowControl w:val="0"/>
              <w:ind w:left="162"/>
              <w:rPr>
                <w:rFonts w:asciiTheme="majorBidi" w:hAnsiTheme="majorBidi" w:cstheme="majorBidi"/>
                <w:sz w:val="28"/>
                <w:szCs w:val="28"/>
                <w:lang w:val="es-NI"/>
              </w:rPr>
            </w:pPr>
          </w:p>
          <w:p w14:paraId="72FCC413" w14:textId="77777777" w:rsidR="009B00CA" w:rsidRDefault="009B00CA">
            <w:pPr>
              <w:widowControl w:val="0"/>
              <w:ind w:left="162"/>
              <w:rPr>
                <w:rFonts w:asciiTheme="majorBidi" w:hAnsiTheme="majorBidi" w:cstheme="majorBidi"/>
                <w:sz w:val="28"/>
                <w:szCs w:val="28"/>
                <w:lang w:val="es-NI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s-NI"/>
              </w:rPr>
              <w:t xml:space="preserve">Immigration File No. </w:t>
            </w:r>
          </w:p>
          <w:p w14:paraId="65FAF042" w14:textId="1F117CBE" w:rsidR="009B00CA" w:rsidRDefault="00C16CF6">
            <w:pPr>
              <w:widowControl w:val="0"/>
              <w:ind w:left="162"/>
              <w:rPr>
                <w:rFonts w:asciiTheme="majorBidi" w:hAnsiTheme="majorBidi" w:cstheme="majorBidi"/>
                <w:sz w:val="28"/>
                <w:szCs w:val="28"/>
                <w:lang w:val="es-NI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s-NI"/>
              </w:rPr>
              <w:t>A012-345-678</w:t>
            </w:r>
          </w:p>
          <w:p w14:paraId="66DFFF59" w14:textId="77777777" w:rsidR="009B00CA" w:rsidRDefault="009B00CA">
            <w:pPr>
              <w:widowControl w:val="0"/>
              <w:ind w:left="162"/>
              <w:rPr>
                <w:rFonts w:asciiTheme="majorBidi" w:hAnsiTheme="majorBidi" w:cstheme="majorBidi"/>
                <w:sz w:val="28"/>
                <w:szCs w:val="28"/>
                <w:lang w:val="es-NI"/>
              </w:rPr>
            </w:pPr>
          </w:p>
          <w:p w14:paraId="3A53DE56" w14:textId="77777777" w:rsidR="009B00CA" w:rsidRDefault="009B00CA">
            <w:pPr>
              <w:widowControl w:val="0"/>
              <w:ind w:left="162"/>
              <w:rPr>
                <w:rFonts w:asciiTheme="majorBidi" w:hAnsiTheme="majorBidi" w:cstheme="majorBidi"/>
                <w:sz w:val="28"/>
                <w:szCs w:val="28"/>
                <w:lang w:val="es-NI"/>
              </w:rPr>
            </w:pPr>
          </w:p>
          <w:p w14:paraId="3E855D63" w14:textId="77777777" w:rsidR="009B00CA" w:rsidRDefault="009B00CA">
            <w:pPr>
              <w:widowControl w:val="0"/>
              <w:ind w:left="162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Petition for Review </w:t>
            </w:r>
          </w:p>
          <w:p w14:paraId="1D5C7822" w14:textId="77777777" w:rsidR="009B00CA" w:rsidRDefault="009B00CA">
            <w:pPr>
              <w:widowControl w:val="0"/>
              <w:ind w:left="162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from the Decision of the </w:t>
            </w:r>
          </w:p>
          <w:p w14:paraId="7F7969AB" w14:textId="77777777" w:rsidR="009B00CA" w:rsidRDefault="009B00CA">
            <w:pPr>
              <w:widowControl w:val="0"/>
              <w:ind w:left="162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Board of Immigration Appeals</w:t>
            </w:r>
          </w:p>
          <w:p w14:paraId="6FD7C399" w14:textId="77777777" w:rsidR="009B00CA" w:rsidRDefault="009B00CA">
            <w:pPr>
              <w:widowControl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377B5CC" w14:textId="77777777" w:rsidR="009B00CA" w:rsidRDefault="009B00CA">
            <w:pPr>
              <w:widowControl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012100FC" w14:textId="77777777" w:rsidR="000E3D0E" w:rsidRPr="00A51F19" w:rsidRDefault="000E3D0E" w:rsidP="000E3D0E">
      <w:pPr>
        <w:keepNext/>
        <w:jc w:val="center"/>
        <w:outlineLvl w:val="0"/>
        <w:rPr>
          <w:b/>
          <w:sz w:val="28"/>
          <w:szCs w:val="28"/>
          <w:u w:val="single"/>
        </w:rPr>
      </w:pPr>
    </w:p>
    <w:p w14:paraId="6A2F6244" w14:textId="77777777" w:rsidR="000E3D0E" w:rsidRPr="00A51F19" w:rsidRDefault="000E3D0E" w:rsidP="000E3D0E">
      <w:pPr>
        <w:jc w:val="center"/>
        <w:rPr>
          <w:b/>
          <w:bCs/>
          <w:sz w:val="28"/>
          <w:szCs w:val="28"/>
        </w:rPr>
      </w:pPr>
      <w:r w:rsidRPr="00A51F19">
        <w:rPr>
          <w:b/>
          <w:sz w:val="28"/>
          <w:szCs w:val="28"/>
        </w:rPr>
        <w:t>CERTIFICATE OF SERVICE</w:t>
      </w:r>
    </w:p>
    <w:p w14:paraId="75B6C7C6" w14:textId="77777777" w:rsidR="00E3234E" w:rsidRPr="000E3D0E" w:rsidRDefault="00E3234E">
      <w:pPr>
        <w:pStyle w:val="BodyText"/>
        <w:spacing w:before="9"/>
        <w:rPr>
          <w:b/>
          <w:sz w:val="28"/>
          <w:szCs w:val="28"/>
        </w:rPr>
      </w:pPr>
    </w:p>
    <w:p w14:paraId="7D7D176C" w14:textId="30BF1F9B" w:rsidR="000E3D0E" w:rsidRDefault="00E1146E" w:rsidP="009B00CA">
      <w:pPr>
        <w:pStyle w:val="BodyText"/>
        <w:spacing w:line="496" w:lineRule="auto"/>
        <w:ind w:right="100" w:firstLine="720"/>
        <w:rPr>
          <w:sz w:val="28"/>
          <w:szCs w:val="28"/>
        </w:rPr>
      </w:pPr>
      <w:r w:rsidRPr="000E3D0E">
        <w:rPr>
          <w:sz w:val="28"/>
          <w:szCs w:val="28"/>
        </w:rPr>
        <w:t xml:space="preserve">I hereby certify that on </w:t>
      </w:r>
      <w:r w:rsidR="009B00CA">
        <w:rPr>
          <w:sz w:val="28"/>
          <w:szCs w:val="28"/>
        </w:rPr>
        <w:t>April 3</w:t>
      </w:r>
      <w:r w:rsidR="00DC1404">
        <w:rPr>
          <w:sz w:val="28"/>
          <w:szCs w:val="28"/>
        </w:rPr>
        <w:t>, 2019</w:t>
      </w:r>
      <w:r w:rsidRPr="000E3D0E">
        <w:rPr>
          <w:sz w:val="28"/>
          <w:szCs w:val="28"/>
        </w:rPr>
        <w:t xml:space="preserve">, </w:t>
      </w:r>
      <w:r w:rsidR="000E3D0E">
        <w:rPr>
          <w:sz w:val="28"/>
          <w:szCs w:val="28"/>
        </w:rPr>
        <w:t xml:space="preserve">pursuant to Eighth Cir. R. 28A(d), </w:t>
      </w:r>
      <w:r w:rsidRPr="000E3D0E">
        <w:rPr>
          <w:sz w:val="28"/>
          <w:szCs w:val="28"/>
        </w:rPr>
        <w:t xml:space="preserve">I </w:t>
      </w:r>
      <w:r w:rsidR="000E3D0E">
        <w:rPr>
          <w:sz w:val="28"/>
          <w:szCs w:val="28"/>
        </w:rPr>
        <w:t>caused 10 paper copies of the foregoing document to be sent to the Court and 1 copy to be served on Respondent</w:t>
      </w:r>
      <w:r w:rsidRPr="000E3D0E">
        <w:rPr>
          <w:sz w:val="28"/>
          <w:szCs w:val="28"/>
        </w:rPr>
        <w:t xml:space="preserve"> </w:t>
      </w:r>
      <w:r w:rsidR="000E3D0E">
        <w:rPr>
          <w:sz w:val="28"/>
          <w:szCs w:val="28"/>
        </w:rPr>
        <w:t>at the following address:</w:t>
      </w:r>
    </w:p>
    <w:p w14:paraId="1D46F745" w14:textId="77777777" w:rsidR="009B00CA" w:rsidRPr="009B00CA" w:rsidRDefault="009B00CA" w:rsidP="009B00CA">
      <w:pPr>
        <w:pStyle w:val="BodyText"/>
        <w:spacing w:before="9"/>
        <w:ind w:left="720"/>
        <w:rPr>
          <w:sz w:val="28"/>
          <w:szCs w:val="28"/>
        </w:rPr>
      </w:pPr>
      <w:r w:rsidRPr="009B00CA">
        <w:rPr>
          <w:sz w:val="28"/>
          <w:szCs w:val="28"/>
        </w:rPr>
        <w:t>Melissa K. Lott, Trial Attorney</w:t>
      </w:r>
    </w:p>
    <w:p w14:paraId="4688E370" w14:textId="77777777" w:rsidR="009B00CA" w:rsidRPr="009B00CA" w:rsidRDefault="009B00CA" w:rsidP="009B00CA">
      <w:pPr>
        <w:pStyle w:val="BodyText"/>
        <w:spacing w:before="9"/>
        <w:ind w:left="720"/>
        <w:rPr>
          <w:sz w:val="28"/>
          <w:szCs w:val="28"/>
        </w:rPr>
      </w:pPr>
      <w:r w:rsidRPr="009B00CA">
        <w:rPr>
          <w:sz w:val="28"/>
          <w:szCs w:val="28"/>
        </w:rPr>
        <w:t>Office of Immigration Litigation</w:t>
      </w:r>
    </w:p>
    <w:p w14:paraId="0C8A2392" w14:textId="77777777" w:rsidR="009B00CA" w:rsidRPr="009B00CA" w:rsidRDefault="009B00CA" w:rsidP="009B00CA">
      <w:pPr>
        <w:pStyle w:val="BodyText"/>
        <w:spacing w:before="9"/>
        <w:ind w:left="720"/>
        <w:rPr>
          <w:sz w:val="28"/>
          <w:szCs w:val="28"/>
        </w:rPr>
      </w:pPr>
      <w:r w:rsidRPr="009B00CA">
        <w:rPr>
          <w:sz w:val="28"/>
          <w:szCs w:val="28"/>
        </w:rPr>
        <w:t>U.S. Department of Justice / Civil Division</w:t>
      </w:r>
    </w:p>
    <w:p w14:paraId="2A835063" w14:textId="77777777" w:rsidR="009B00CA" w:rsidRPr="009B00CA" w:rsidRDefault="009B00CA" w:rsidP="009B00CA">
      <w:pPr>
        <w:pStyle w:val="BodyText"/>
        <w:spacing w:before="9"/>
        <w:ind w:left="720"/>
        <w:rPr>
          <w:sz w:val="28"/>
          <w:szCs w:val="28"/>
        </w:rPr>
      </w:pPr>
      <w:r w:rsidRPr="009B00CA">
        <w:rPr>
          <w:sz w:val="28"/>
          <w:szCs w:val="28"/>
        </w:rPr>
        <w:t>P.O. Box 878, Ben Franklin Station</w:t>
      </w:r>
    </w:p>
    <w:p w14:paraId="250EEA88" w14:textId="0AAFB039" w:rsidR="00E3234E" w:rsidRPr="000E3D0E" w:rsidRDefault="009B00CA" w:rsidP="009B00CA">
      <w:pPr>
        <w:pStyle w:val="BodyText"/>
        <w:spacing w:before="9"/>
        <w:ind w:left="720"/>
        <w:rPr>
          <w:sz w:val="28"/>
          <w:szCs w:val="28"/>
        </w:rPr>
      </w:pPr>
      <w:r w:rsidRPr="009B00CA">
        <w:rPr>
          <w:sz w:val="28"/>
          <w:szCs w:val="28"/>
        </w:rPr>
        <w:t>Washington, DC 20044</w:t>
      </w:r>
    </w:p>
    <w:p w14:paraId="01E9325D" w14:textId="77777777" w:rsidR="009B00CA" w:rsidRDefault="009B00CA" w:rsidP="000E3D0E">
      <w:pPr>
        <w:tabs>
          <w:tab w:val="left" w:pos="5040"/>
        </w:tabs>
        <w:rPr>
          <w:sz w:val="28"/>
          <w:szCs w:val="28"/>
        </w:rPr>
      </w:pPr>
    </w:p>
    <w:p w14:paraId="7827348E" w14:textId="2F036B54" w:rsidR="000E3D0E" w:rsidRPr="00A51F19" w:rsidRDefault="000E3D0E" w:rsidP="000E3D0E">
      <w:pPr>
        <w:tabs>
          <w:tab w:val="left" w:pos="5040"/>
        </w:tabs>
        <w:rPr>
          <w:sz w:val="28"/>
          <w:szCs w:val="28"/>
          <w:u w:val="single"/>
        </w:rPr>
      </w:pPr>
      <w:r w:rsidRPr="00A51F19">
        <w:rPr>
          <w:sz w:val="28"/>
          <w:szCs w:val="28"/>
        </w:rPr>
        <w:t xml:space="preserve">Dated: </w:t>
      </w:r>
      <w:r w:rsidR="009B00CA">
        <w:rPr>
          <w:sz w:val="28"/>
          <w:szCs w:val="28"/>
        </w:rPr>
        <w:t>April 3</w:t>
      </w:r>
      <w:r w:rsidR="009331F2">
        <w:rPr>
          <w:sz w:val="28"/>
          <w:szCs w:val="28"/>
        </w:rPr>
        <w:t>, 2019</w:t>
      </w:r>
      <w:r w:rsidRPr="00A51F19">
        <w:rPr>
          <w:sz w:val="28"/>
          <w:szCs w:val="28"/>
        </w:rPr>
        <w:tab/>
      </w:r>
      <w:r w:rsidRPr="00A51F19">
        <w:rPr>
          <w:sz w:val="28"/>
          <w:szCs w:val="28"/>
          <w:u w:val="single"/>
        </w:rPr>
        <w:t>s/ John Bruning</w:t>
      </w:r>
      <w:r w:rsidRPr="00A51F19">
        <w:rPr>
          <w:sz w:val="28"/>
          <w:szCs w:val="28"/>
          <w:u w:val="single"/>
        </w:rPr>
        <w:tab/>
      </w:r>
      <w:r w:rsidRPr="00A51F19">
        <w:rPr>
          <w:sz w:val="28"/>
          <w:szCs w:val="28"/>
          <w:u w:val="single"/>
        </w:rPr>
        <w:tab/>
      </w:r>
      <w:r w:rsidRPr="00A51F19">
        <w:rPr>
          <w:sz w:val="28"/>
          <w:szCs w:val="28"/>
          <w:u w:val="single"/>
        </w:rPr>
        <w:tab/>
      </w:r>
      <w:r w:rsidRPr="00A51F19">
        <w:rPr>
          <w:sz w:val="28"/>
          <w:szCs w:val="28"/>
          <w:u w:val="single"/>
        </w:rPr>
        <w:tab/>
      </w:r>
    </w:p>
    <w:p w14:paraId="13183469" w14:textId="77777777" w:rsidR="000E3D0E" w:rsidRPr="00A51F19" w:rsidRDefault="000E3D0E" w:rsidP="000E3D0E">
      <w:pPr>
        <w:tabs>
          <w:tab w:val="left" w:pos="5040"/>
        </w:tabs>
        <w:rPr>
          <w:sz w:val="28"/>
          <w:szCs w:val="28"/>
        </w:rPr>
      </w:pPr>
      <w:r w:rsidRPr="00A51F19">
        <w:rPr>
          <w:sz w:val="28"/>
          <w:szCs w:val="28"/>
        </w:rPr>
        <w:tab/>
        <w:t>John Bruning (MN 0399174)</w:t>
      </w:r>
    </w:p>
    <w:p w14:paraId="229F5E43" w14:textId="77777777" w:rsidR="000E3D0E" w:rsidRPr="00A51F19" w:rsidRDefault="000E3D0E" w:rsidP="000E3D0E">
      <w:pPr>
        <w:tabs>
          <w:tab w:val="left" w:pos="5040"/>
        </w:tabs>
        <w:rPr>
          <w:sz w:val="28"/>
          <w:szCs w:val="28"/>
        </w:rPr>
      </w:pPr>
      <w:r w:rsidRPr="00A51F19">
        <w:rPr>
          <w:sz w:val="28"/>
          <w:szCs w:val="28"/>
        </w:rPr>
        <w:tab/>
        <w:t>KIM HUNTER LAW, P.L.L.C.</w:t>
      </w:r>
    </w:p>
    <w:p w14:paraId="56EFFA11" w14:textId="77777777" w:rsidR="000E3D0E" w:rsidRPr="00A51F19" w:rsidRDefault="000E3D0E" w:rsidP="000E3D0E">
      <w:pPr>
        <w:tabs>
          <w:tab w:val="left" w:pos="5040"/>
        </w:tabs>
        <w:rPr>
          <w:sz w:val="28"/>
          <w:szCs w:val="28"/>
        </w:rPr>
      </w:pPr>
      <w:r w:rsidRPr="00A51F19">
        <w:rPr>
          <w:sz w:val="28"/>
          <w:szCs w:val="28"/>
        </w:rPr>
        <w:tab/>
        <w:t>656 Selby Avenue, Suite 100</w:t>
      </w:r>
    </w:p>
    <w:p w14:paraId="4F595430" w14:textId="77777777" w:rsidR="000E3D0E" w:rsidRPr="00A51F19" w:rsidRDefault="000E3D0E" w:rsidP="000E3D0E">
      <w:pPr>
        <w:tabs>
          <w:tab w:val="left" w:pos="5040"/>
        </w:tabs>
        <w:rPr>
          <w:sz w:val="28"/>
          <w:szCs w:val="28"/>
        </w:rPr>
      </w:pPr>
      <w:r w:rsidRPr="00A51F19">
        <w:rPr>
          <w:sz w:val="28"/>
          <w:szCs w:val="28"/>
        </w:rPr>
        <w:tab/>
        <w:t>Saint Paul, MN 55104</w:t>
      </w:r>
    </w:p>
    <w:p w14:paraId="30FF9280" w14:textId="77777777" w:rsidR="000E3D0E" w:rsidRPr="00A51F19" w:rsidRDefault="000E3D0E" w:rsidP="000E3D0E">
      <w:pPr>
        <w:tabs>
          <w:tab w:val="left" w:pos="5040"/>
        </w:tabs>
        <w:rPr>
          <w:sz w:val="28"/>
          <w:szCs w:val="28"/>
        </w:rPr>
      </w:pPr>
      <w:r w:rsidRPr="00A51F19">
        <w:rPr>
          <w:sz w:val="28"/>
          <w:szCs w:val="28"/>
        </w:rPr>
        <w:tab/>
        <w:t>(651) 641-0440</w:t>
      </w:r>
    </w:p>
    <w:p w14:paraId="57A402E7" w14:textId="77777777" w:rsidR="000E3D0E" w:rsidRPr="00A51F19" w:rsidRDefault="000E3D0E" w:rsidP="000E3D0E">
      <w:pPr>
        <w:tabs>
          <w:tab w:val="left" w:pos="5040"/>
        </w:tabs>
        <w:rPr>
          <w:sz w:val="28"/>
          <w:szCs w:val="28"/>
        </w:rPr>
      </w:pPr>
      <w:r w:rsidRPr="00A51F19">
        <w:rPr>
          <w:sz w:val="28"/>
          <w:szCs w:val="28"/>
        </w:rPr>
        <w:tab/>
        <w:t>john@kimhunterlaw.com</w:t>
      </w:r>
    </w:p>
    <w:p w14:paraId="666FCC20" w14:textId="02F47B34" w:rsidR="00E1146E" w:rsidRPr="000E3D0E" w:rsidRDefault="00E1146E" w:rsidP="000E3D0E">
      <w:pPr>
        <w:rPr>
          <w:sz w:val="28"/>
          <w:szCs w:val="28"/>
        </w:rPr>
      </w:pPr>
    </w:p>
    <w:sectPr w:rsidR="00E1146E" w:rsidRPr="000E3D0E" w:rsidSect="000E3D0E">
      <w:type w:val="continuous"/>
      <w:pgSz w:w="12240" w:h="15840"/>
      <w:pgMar w:top="1480" w:right="136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34E"/>
    <w:rsid w:val="000364CB"/>
    <w:rsid w:val="000E3D0E"/>
    <w:rsid w:val="005643B4"/>
    <w:rsid w:val="00726D99"/>
    <w:rsid w:val="008E1CD3"/>
    <w:rsid w:val="009331F2"/>
    <w:rsid w:val="009B00CA"/>
    <w:rsid w:val="00C16CF6"/>
    <w:rsid w:val="00DC1404"/>
    <w:rsid w:val="00E1146E"/>
    <w:rsid w:val="00E3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6B2C2"/>
  <w15:docId w15:val="{30FEB15B-DEA1-480C-B2E5-6FC8A6F4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9"/>
      <w:ind w:left="2898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1">
    <w:name w:val="Table Grid1"/>
    <w:basedOn w:val="TableNormal"/>
    <w:next w:val="TableGrid"/>
    <w:uiPriority w:val="39"/>
    <w:rsid w:val="000E3D0E"/>
    <w:pPr>
      <w:widowControl/>
      <w:autoSpaceDE/>
      <w:autoSpaceDN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semiHidden/>
    <w:unhideWhenUsed/>
    <w:rsid w:val="000E3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726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Youa</dc:creator>
  <cp:lastModifiedBy>John Bruning</cp:lastModifiedBy>
  <cp:revision>6</cp:revision>
  <cp:lastPrinted>2018-10-01T15:19:00Z</cp:lastPrinted>
  <dcterms:created xsi:type="dcterms:W3CDTF">2019-01-02T15:16:00Z</dcterms:created>
  <dcterms:modified xsi:type="dcterms:W3CDTF">2022-06-24T05:45:00Z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RICOH MP C3003</vt:lpwstr>
  </property>
  <property fmtid="{D5CDD505-2E9C-101B-9397-08002B2CF9AE}" pid="4" name="LastSaved">
    <vt:filetime>2018-10-01T00:00:00Z</vt:filetime>
  </property>
</Properties>
</file>